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44" w:rsidRPr="00576F59" w:rsidRDefault="002B6522" w:rsidP="002B65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31A44" w:rsidRPr="00576F59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Pr="00576F59" w:rsidRDefault="0047654B" w:rsidP="000569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654B" w:rsidRPr="00576F59" w:rsidRDefault="0047654B" w:rsidP="00576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7679" w:rsidRPr="00576F59" w:rsidRDefault="00CB5262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повышении </w:t>
      </w:r>
      <w:r w:rsidR="00F31A44" w:rsidRPr="00576F59">
        <w:rPr>
          <w:rFonts w:ascii="Times New Roman" w:hAnsi="Times New Roman" w:cs="Times New Roman"/>
          <w:b/>
          <w:sz w:val="28"/>
          <w:szCs w:val="28"/>
        </w:rPr>
        <w:t xml:space="preserve">базовых окладов (базовых должностных окладов), </w:t>
      </w:r>
    </w:p>
    <w:p w:rsidR="00537679" w:rsidRPr="00576F5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F59">
        <w:rPr>
          <w:rFonts w:ascii="Times New Roman" w:hAnsi="Times New Roman" w:cs="Times New Roman"/>
          <w:b/>
          <w:sz w:val="28"/>
          <w:szCs w:val="28"/>
        </w:rPr>
        <w:t xml:space="preserve">базовых ставок заработной платы работников муниципальных </w:t>
      </w:r>
    </w:p>
    <w:p w:rsidR="00537679" w:rsidRPr="00576F5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F59">
        <w:rPr>
          <w:rFonts w:ascii="Times New Roman" w:hAnsi="Times New Roman" w:cs="Times New Roman"/>
          <w:b/>
          <w:sz w:val="28"/>
          <w:szCs w:val="28"/>
        </w:rPr>
        <w:t xml:space="preserve">учреждений муниципального образования Щербиновский район, </w:t>
      </w:r>
    </w:p>
    <w:p w:rsidR="00492823" w:rsidRPr="00576F59" w:rsidRDefault="00F31A44" w:rsidP="00827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6F59">
        <w:rPr>
          <w:rFonts w:ascii="Times New Roman" w:hAnsi="Times New Roman" w:cs="Times New Roman"/>
          <w:b/>
          <w:sz w:val="28"/>
          <w:szCs w:val="28"/>
        </w:rPr>
        <w:t>перешедших</w:t>
      </w:r>
      <w:proofErr w:type="gramEnd"/>
      <w:r w:rsidRPr="00576F59">
        <w:rPr>
          <w:rFonts w:ascii="Times New Roman" w:hAnsi="Times New Roman" w:cs="Times New Roman"/>
          <w:b/>
          <w:sz w:val="28"/>
          <w:szCs w:val="28"/>
        </w:rPr>
        <w:t xml:space="preserve"> на отраслевые системы оплаты труда</w:t>
      </w:r>
      <w:r w:rsidR="00CB52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1A44" w:rsidRPr="00576F59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A44" w:rsidRPr="00576F59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37" w:rsidRPr="00FD6937" w:rsidRDefault="00FD6937" w:rsidP="00FD69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В целях реализации положений статей 130 и 134 Трудового кодекса Ро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сийской Федерации, на основании статьи 11 решения Совета муниципального образования Щербиновский район от 2</w:t>
      </w:r>
      <w:r w:rsidR="001313EF">
        <w:rPr>
          <w:rFonts w:ascii="Times New Roman" w:eastAsia="Calibri" w:hAnsi="Times New Roman" w:cs="Times New Roman"/>
          <w:spacing w:val="-2"/>
          <w:sz w:val="28"/>
          <w:szCs w:val="28"/>
        </w:rPr>
        <w:t>7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декабря 20</w:t>
      </w:r>
      <w:r w:rsidR="001313EF">
        <w:rPr>
          <w:rFonts w:ascii="Times New Roman" w:eastAsia="Calibri" w:hAnsi="Times New Roman" w:cs="Times New Roman"/>
          <w:spacing w:val="-2"/>
          <w:sz w:val="28"/>
          <w:szCs w:val="28"/>
        </w:rPr>
        <w:t>21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года № </w:t>
      </w:r>
      <w:r w:rsidR="001313EF">
        <w:rPr>
          <w:rFonts w:ascii="Times New Roman" w:eastAsia="Calibri" w:hAnsi="Times New Roman" w:cs="Times New Roman"/>
          <w:spacing w:val="-2"/>
          <w:sz w:val="28"/>
          <w:szCs w:val="28"/>
        </w:rPr>
        <w:t>2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«О бюджете м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у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ниципального образования Щербиновский район на 202</w:t>
      </w:r>
      <w:r w:rsidR="00680DD3">
        <w:rPr>
          <w:rFonts w:ascii="Times New Roman" w:eastAsia="Calibri" w:hAnsi="Times New Roman" w:cs="Times New Roman"/>
          <w:spacing w:val="-2"/>
          <w:sz w:val="28"/>
          <w:szCs w:val="28"/>
        </w:rPr>
        <w:t>2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год и на плановый п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е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риод 202</w:t>
      </w:r>
      <w:r w:rsidR="00680DD3">
        <w:rPr>
          <w:rFonts w:ascii="Times New Roman" w:eastAsia="Calibri" w:hAnsi="Times New Roman" w:cs="Times New Roman"/>
          <w:spacing w:val="-2"/>
          <w:sz w:val="28"/>
          <w:szCs w:val="28"/>
        </w:rPr>
        <w:t>3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и 202</w:t>
      </w:r>
      <w:r w:rsidR="00680DD3">
        <w:rPr>
          <w:rFonts w:ascii="Times New Roman" w:eastAsia="Calibri" w:hAnsi="Times New Roman" w:cs="Times New Roman"/>
          <w:spacing w:val="-2"/>
          <w:sz w:val="28"/>
          <w:szCs w:val="28"/>
        </w:rPr>
        <w:t>4</w:t>
      </w:r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годов» </w:t>
      </w:r>
      <w:proofErr w:type="gramStart"/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>п</w:t>
      </w:r>
      <w:proofErr w:type="gramEnd"/>
      <w:r w:rsidRPr="00FD693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о с т а н о в л я ю:</w:t>
      </w:r>
    </w:p>
    <w:p w:rsidR="00FD6937" w:rsidRDefault="00FD6937" w:rsidP="00FD693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6937">
        <w:rPr>
          <w:rFonts w:ascii="Times New Roman" w:eastAsia="Calibri" w:hAnsi="Times New Roman" w:cs="Times New Roman"/>
          <w:sz w:val="28"/>
          <w:szCs w:val="28"/>
        </w:rPr>
        <w:t xml:space="preserve">Повысить с 1 </w:t>
      </w:r>
      <w:r w:rsidR="00680DD3">
        <w:rPr>
          <w:rFonts w:ascii="Times New Roman" w:eastAsia="Calibri" w:hAnsi="Times New Roman" w:cs="Times New Roman"/>
          <w:sz w:val="28"/>
          <w:szCs w:val="28"/>
        </w:rPr>
        <w:t>октября</w:t>
      </w:r>
      <w:r w:rsidRPr="00FD6937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80DD3">
        <w:rPr>
          <w:rFonts w:ascii="Times New Roman" w:eastAsia="Calibri" w:hAnsi="Times New Roman" w:cs="Times New Roman"/>
          <w:sz w:val="28"/>
          <w:szCs w:val="28"/>
        </w:rPr>
        <w:t>2</w:t>
      </w:r>
      <w:r w:rsidRPr="00FD6937">
        <w:rPr>
          <w:rFonts w:ascii="Times New Roman" w:eastAsia="Calibri" w:hAnsi="Times New Roman" w:cs="Times New Roman"/>
          <w:sz w:val="28"/>
          <w:szCs w:val="28"/>
        </w:rPr>
        <w:t xml:space="preserve"> года на </w:t>
      </w:r>
      <w:r w:rsidR="00680DD3">
        <w:rPr>
          <w:rFonts w:ascii="Times New Roman" w:eastAsia="Calibri" w:hAnsi="Times New Roman" w:cs="Times New Roman"/>
          <w:sz w:val="28"/>
          <w:szCs w:val="28"/>
        </w:rPr>
        <w:t>4,0</w:t>
      </w:r>
      <w:r w:rsidRPr="00FD6937">
        <w:rPr>
          <w:rFonts w:ascii="Times New Roman" w:eastAsia="Calibri" w:hAnsi="Times New Roman" w:cs="Times New Roman"/>
          <w:sz w:val="28"/>
          <w:szCs w:val="28"/>
        </w:rPr>
        <w:t>% базовые оклады (базовые должностные оклады), базовые ставки заработной платы работников муниц</w:t>
      </w:r>
      <w:r w:rsidRPr="00FD6937">
        <w:rPr>
          <w:rFonts w:ascii="Times New Roman" w:eastAsia="Calibri" w:hAnsi="Times New Roman" w:cs="Times New Roman"/>
          <w:sz w:val="28"/>
          <w:szCs w:val="28"/>
        </w:rPr>
        <w:t>и</w:t>
      </w:r>
      <w:r w:rsidRPr="00FD6937">
        <w:rPr>
          <w:rFonts w:ascii="Times New Roman" w:eastAsia="Calibri" w:hAnsi="Times New Roman" w:cs="Times New Roman"/>
          <w:sz w:val="28"/>
          <w:szCs w:val="28"/>
        </w:rPr>
        <w:t>пальных учреждений муниципального образования Щербиновский район, п</w:t>
      </w:r>
      <w:r w:rsidRPr="00FD6937">
        <w:rPr>
          <w:rFonts w:ascii="Times New Roman" w:eastAsia="Calibri" w:hAnsi="Times New Roman" w:cs="Times New Roman"/>
          <w:sz w:val="28"/>
          <w:szCs w:val="28"/>
        </w:rPr>
        <w:t>е</w:t>
      </w:r>
      <w:r w:rsidRPr="00FD6937">
        <w:rPr>
          <w:rFonts w:ascii="Times New Roman" w:eastAsia="Calibri" w:hAnsi="Times New Roman" w:cs="Times New Roman"/>
          <w:sz w:val="28"/>
          <w:szCs w:val="28"/>
        </w:rPr>
        <w:t>решедших на отраслевые системы оплаты труда, за исключением отдельных категорий работников, оплата труда которым повышается в соответствии с ук</w:t>
      </w:r>
      <w:r w:rsidRPr="00FD6937">
        <w:rPr>
          <w:rFonts w:ascii="Times New Roman" w:eastAsia="Calibri" w:hAnsi="Times New Roman" w:cs="Times New Roman"/>
          <w:sz w:val="28"/>
          <w:szCs w:val="28"/>
        </w:rPr>
        <w:t>а</w:t>
      </w:r>
      <w:r w:rsidRPr="00FD6937">
        <w:rPr>
          <w:rFonts w:ascii="Times New Roman" w:eastAsia="Calibri" w:hAnsi="Times New Roman" w:cs="Times New Roman"/>
          <w:sz w:val="28"/>
          <w:szCs w:val="28"/>
        </w:rPr>
        <w:t>зами Президента Российской Федерации от 7 мая 2012 года № 597 «О меропр</w:t>
      </w:r>
      <w:r w:rsidRPr="00FD6937">
        <w:rPr>
          <w:rFonts w:ascii="Times New Roman" w:eastAsia="Calibri" w:hAnsi="Times New Roman" w:cs="Times New Roman"/>
          <w:sz w:val="28"/>
          <w:szCs w:val="28"/>
        </w:rPr>
        <w:t>и</w:t>
      </w:r>
      <w:r w:rsidRPr="00FD6937">
        <w:rPr>
          <w:rFonts w:ascii="Times New Roman" w:eastAsia="Calibri" w:hAnsi="Times New Roman" w:cs="Times New Roman"/>
          <w:sz w:val="28"/>
          <w:szCs w:val="28"/>
        </w:rPr>
        <w:t>ятиях по реализации государственной социальной политики», от</w:t>
      </w:r>
      <w:proofErr w:type="gramEnd"/>
      <w:r w:rsidRPr="00FD6937">
        <w:rPr>
          <w:rFonts w:ascii="Times New Roman" w:eastAsia="Calibri" w:hAnsi="Times New Roman" w:cs="Times New Roman"/>
          <w:sz w:val="28"/>
          <w:szCs w:val="28"/>
        </w:rPr>
        <w:t xml:space="preserve"> 1 июня                         2012 года № 761 «О национальной стратегии действий в интересах детей на 2012-2017 годы» и от 28 декабря 2012 года № 1688 «О некоторых мерах по ре</w:t>
      </w:r>
      <w:r w:rsidRPr="00FD6937">
        <w:rPr>
          <w:rFonts w:ascii="Times New Roman" w:eastAsia="Calibri" w:hAnsi="Times New Roman" w:cs="Times New Roman"/>
          <w:sz w:val="28"/>
          <w:szCs w:val="28"/>
        </w:rPr>
        <w:t>а</w:t>
      </w:r>
      <w:r w:rsidRPr="00FD6937">
        <w:rPr>
          <w:rFonts w:ascii="Times New Roman" w:eastAsia="Calibri" w:hAnsi="Times New Roman" w:cs="Times New Roman"/>
          <w:sz w:val="28"/>
          <w:szCs w:val="28"/>
        </w:rPr>
        <w:t>лизации государственной политики в сфере защиты детей-сирот и детей, оставшихся без попечения родителей», установленные:</w:t>
      </w:r>
    </w:p>
    <w:p w:rsidR="00647025" w:rsidRPr="00647025" w:rsidRDefault="00647025" w:rsidP="0064702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647025">
        <w:rPr>
          <w:rFonts w:ascii="Times New Roman" w:eastAsia="Calibri" w:hAnsi="Times New Roman" w:cs="Times New Roman"/>
          <w:sz w:val="28"/>
          <w:szCs w:val="28"/>
        </w:rPr>
        <w:t>) постановлением администрации муниципального образования Щерб</w:t>
      </w:r>
      <w:r w:rsidRPr="00647025">
        <w:rPr>
          <w:rFonts w:ascii="Times New Roman" w:eastAsia="Calibri" w:hAnsi="Times New Roman" w:cs="Times New Roman"/>
          <w:sz w:val="28"/>
          <w:szCs w:val="28"/>
        </w:rPr>
        <w:t>и</w:t>
      </w:r>
      <w:r w:rsidRPr="00647025">
        <w:rPr>
          <w:rFonts w:ascii="Times New Roman" w:eastAsia="Calibri" w:hAnsi="Times New Roman" w:cs="Times New Roman"/>
          <w:sz w:val="28"/>
          <w:szCs w:val="28"/>
        </w:rPr>
        <w:t xml:space="preserve">новский район от 27 сентября 2016 года № 529 «Об отраслевой системе </w:t>
      </w:r>
      <w:proofErr w:type="gramStart"/>
      <w:r w:rsidRPr="00647025">
        <w:rPr>
          <w:rFonts w:ascii="Times New Roman" w:eastAsia="Calibri" w:hAnsi="Times New Roman" w:cs="Times New Roman"/>
          <w:sz w:val="28"/>
          <w:szCs w:val="28"/>
        </w:rPr>
        <w:t>оплаты труда работников муниципальных образовательных организаций муниципал</w:t>
      </w:r>
      <w:r w:rsidRPr="00647025">
        <w:rPr>
          <w:rFonts w:ascii="Times New Roman" w:eastAsia="Calibri" w:hAnsi="Times New Roman" w:cs="Times New Roman"/>
          <w:sz w:val="28"/>
          <w:szCs w:val="28"/>
        </w:rPr>
        <w:t>ь</w:t>
      </w:r>
      <w:r w:rsidRPr="00647025">
        <w:rPr>
          <w:rFonts w:ascii="Times New Roman" w:eastAsia="Calibri" w:hAnsi="Times New Roman" w:cs="Times New Roman"/>
          <w:sz w:val="28"/>
          <w:szCs w:val="28"/>
        </w:rPr>
        <w:t>ного образования</w:t>
      </w:r>
      <w:proofErr w:type="gramEnd"/>
      <w:r w:rsidRPr="00647025">
        <w:rPr>
          <w:rFonts w:ascii="Times New Roman" w:eastAsia="Calibri" w:hAnsi="Times New Roman" w:cs="Times New Roman"/>
          <w:sz w:val="28"/>
          <w:szCs w:val="28"/>
        </w:rPr>
        <w:t xml:space="preserve"> Щербиновский район, осуществляющих деятельность в обл</w:t>
      </w:r>
      <w:r w:rsidRPr="00647025">
        <w:rPr>
          <w:rFonts w:ascii="Times New Roman" w:eastAsia="Calibri" w:hAnsi="Times New Roman" w:cs="Times New Roman"/>
          <w:sz w:val="28"/>
          <w:szCs w:val="28"/>
        </w:rPr>
        <w:t>а</w:t>
      </w:r>
      <w:r w:rsidRPr="00647025">
        <w:rPr>
          <w:rFonts w:ascii="Times New Roman" w:eastAsia="Calibri" w:hAnsi="Times New Roman" w:cs="Times New Roman"/>
          <w:sz w:val="28"/>
          <w:szCs w:val="28"/>
        </w:rPr>
        <w:t>сти физической культуры и спорта»;</w:t>
      </w:r>
    </w:p>
    <w:p w:rsidR="00647025" w:rsidRDefault="00647025" w:rsidP="0064702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47025">
        <w:rPr>
          <w:rFonts w:ascii="Times New Roman" w:eastAsia="Calibri" w:hAnsi="Times New Roman" w:cs="Times New Roman"/>
          <w:sz w:val="28"/>
          <w:szCs w:val="28"/>
        </w:rPr>
        <w:t>) постановлением администрации муниципального образования Щерб</w:t>
      </w:r>
      <w:r w:rsidRPr="00647025">
        <w:rPr>
          <w:rFonts w:ascii="Times New Roman" w:eastAsia="Calibri" w:hAnsi="Times New Roman" w:cs="Times New Roman"/>
          <w:sz w:val="28"/>
          <w:szCs w:val="28"/>
        </w:rPr>
        <w:t>и</w:t>
      </w:r>
      <w:r w:rsidRPr="00647025">
        <w:rPr>
          <w:rFonts w:ascii="Times New Roman" w:eastAsia="Calibri" w:hAnsi="Times New Roman" w:cs="Times New Roman"/>
          <w:sz w:val="28"/>
          <w:szCs w:val="28"/>
        </w:rPr>
        <w:t xml:space="preserve">новский район от 11 октября 2016 года № 564 «О введении отраслевой </w:t>
      </w:r>
      <w:proofErr w:type="gramStart"/>
      <w:r w:rsidRPr="00647025">
        <w:rPr>
          <w:rFonts w:ascii="Times New Roman" w:eastAsia="Calibri" w:hAnsi="Times New Roman" w:cs="Times New Roman"/>
          <w:sz w:val="28"/>
          <w:szCs w:val="28"/>
        </w:rPr>
        <w:t>системы оплаты труда работников муниципальных учреждений физической культуры</w:t>
      </w:r>
      <w:proofErr w:type="gramEnd"/>
      <w:r w:rsidRPr="00647025">
        <w:rPr>
          <w:rFonts w:ascii="Times New Roman" w:eastAsia="Calibri" w:hAnsi="Times New Roman" w:cs="Times New Roman"/>
          <w:sz w:val="28"/>
          <w:szCs w:val="28"/>
        </w:rPr>
        <w:t xml:space="preserve"> и спорта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образования Щербиновский район»;</w:t>
      </w:r>
    </w:p>
    <w:p w:rsidR="00FD6937" w:rsidRPr="002B6522" w:rsidRDefault="00647025" w:rsidP="00FD69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) постановлением администрации муниципального образования Щерб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и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 xml:space="preserve">новский район от 5 июня 2017 года № 325 «Об отраслевых системах </w:t>
      </w:r>
      <w:proofErr w:type="gramStart"/>
      <w:r w:rsidR="00FD6937" w:rsidRPr="002B6522">
        <w:rPr>
          <w:rFonts w:ascii="Times New Roman" w:eastAsia="Calibri" w:hAnsi="Times New Roman" w:cs="Times New Roman"/>
          <w:sz w:val="28"/>
          <w:szCs w:val="28"/>
        </w:rPr>
        <w:t>оплаты труда работников муниципальных учреждений муниципального образования</w:t>
      </w:r>
      <w:proofErr w:type="gramEnd"/>
      <w:r w:rsidR="00FD6937" w:rsidRPr="002B6522">
        <w:rPr>
          <w:rFonts w:ascii="Times New Roman" w:eastAsia="Calibri" w:hAnsi="Times New Roman" w:cs="Times New Roman"/>
          <w:sz w:val="28"/>
          <w:szCs w:val="28"/>
        </w:rPr>
        <w:t xml:space="preserve"> Щербиновский район»;</w:t>
      </w:r>
    </w:p>
    <w:p w:rsidR="00FD6937" w:rsidRPr="002B6522" w:rsidRDefault="00647025" w:rsidP="00FD69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) постановлением администрации муниципального образования Щерб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и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 xml:space="preserve">новский район от 29 декабря 2017 года № 904 «Об утверждении Положений об отраслевой системе </w:t>
      </w:r>
      <w:proofErr w:type="gramStart"/>
      <w:r w:rsidR="00FD6937" w:rsidRPr="002B6522">
        <w:rPr>
          <w:rFonts w:ascii="Times New Roman" w:eastAsia="Calibri" w:hAnsi="Times New Roman" w:cs="Times New Roman"/>
          <w:sz w:val="28"/>
          <w:szCs w:val="28"/>
        </w:rPr>
        <w:t>оплаты труда работников муниципальных учреждений культуры</w:t>
      </w:r>
      <w:proofErr w:type="gramEnd"/>
      <w:r w:rsidR="00FD6937" w:rsidRPr="002B6522">
        <w:rPr>
          <w:rFonts w:ascii="Times New Roman" w:eastAsia="Calibri" w:hAnsi="Times New Roman" w:cs="Times New Roman"/>
          <w:sz w:val="28"/>
          <w:szCs w:val="28"/>
        </w:rPr>
        <w:t xml:space="preserve"> и муниципальных учреждений дополнительного образования, подв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е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домственных отделу культуры администрации муниципального образования Щербиновский район»;</w:t>
      </w:r>
    </w:p>
    <w:p w:rsidR="00FD6937" w:rsidRPr="002B6522" w:rsidRDefault="00647025" w:rsidP="00FD6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) постановлением администрации муниципального образования Щерб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и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новский район от 29 января 2019 года № 44 «Об отраслевой системе оплаты труда работников муниципальных образовательных организаций и муниц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и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пальных организаций образования муниципального образования Щербино</w:t>
      </w:r>
      <w:r w:rsidR="00FD6937" w:rsidRPr="002B6522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ский район».</w:t>
      </w:r>
    </w:p>
    <w:p w:rsidR="00FD6937" w:rsidRPr="00FD6937" w:rsidRDefault="00FD6937" w:rsidP="00FD693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6937">
        <w:rPr>
          <w:rFonts w:ascii="Times New Roman" w:eastAsia="Calibri" w:hAnsi="Times New Roman" w:cs="Times New Roman"/>
          <w:sz w:val="28"/>
          <w:szCs w:val="28"/>
        </w:rPr>
        <w:t>Установить, что подлежат округлению размеры базовых окладов (баз</w:t>
      </w:r>
      <w:r w:rsidRPr="00FD6937">
        <w:rPr>
          <w:rFonts w:ascii="Times New Roman" w:eastAsia="Calibri" w:hAnsi="Times New Roman" w:cs="Times New Roman"/>
          <w:sz w:val="28"/>
          <w:szCs w:val="28"/>
        </w:rPr>
        <w:t>о</w:t>
      </w:r>
      <w:r w:rsidRPr="00FD6937">
        <w:rPr>
          <w:rFonts w:ascii="Times New Roman" w:eastAsia="Calibri" w:hAnsi="Times New Roman" w:cs="Times New Roman"/>
          <w:sz w:val="28"/>
          <w:szCs w:val="28"/>
        </w:rPr>
        <w:t>вых должностных окладов), базовых ставок заработной платы при их увелич</w:t>
      </w:r>
      <w:r w:rsidRPr="00FD6937">
        <w:rPr>
          <w:rFonts w:ascii="Times New Roman" w:eastAsia="Calibri" w:hAnsi="Times New Roman" w:cs="Times New Roman"/>
          <w:sz w:val="28"/>
          <w:szCs w:val="28"/>
        </w:rPr>
        <w:t>е</w:t>
      </w:r>
      <w:r w:rsidRPr="00FD6937">
        <w:rPr>
          <w:rFonts w:ascii="Times New Roman" w:eastAsia="Calibri" w:hAnsi="Times New Roman" w:cs="Times New Roman"/>
          <w:sz w:val="28"/>
          <w:szCs w:val="28"/>
        </w:rPr>
        <w:t>нии (индексации), а также размеры окладов (должностных окладов), ставок з</w:t>
      </w:r>
      <w:r w:rsidRPr="00FD6937">
        <w:rPr>
          <w:rFonts w:ascii="Times New Roman" w:eastAsia="Calibri" w:hAnsi="Times New Roman" w:cs="Times New Roman"/>
          <w:sz w:val="28"/>
          <w:szCs w:val="28"/>
        </w:rPr>
        <w:t>а</w:t>
      </w:r>
      <w:r w:rsidRPr="00FD6937">
        <w:rPr>
          <w:rFonts w:ascii="Times New Roman" w:eastAsia="Calibri" w:hAnsi="Times New Roman" w:cs="Times New Roman"/>
          <w:sz w:val="28"/>
          <w:szCs w:val="28"/>
        </w:rPr>
        <w:t>работной платы, образованных путем применения повышающих коэффицие</w:t>
      </w:r>
      <w:r w:rsidRPr="00FD6937">
        <w:rPr>
          <w:rFonts w:ascii="Times New Roman" w:eastAsia="Calibri" w:hAnsi="Times New Roman" w:cs="Times New Roman"/>
          <w:sz w:val="28"/>
          <w:szCs w:val="28"/>
        </w:rPr>
        <w:t>н</w:t>
      </w:r>
      <w:r w:rsidRPr="00FD6937">
        <w:rPr>
          <w:rFonts w:ascii="Times New Roman" w:eastAsia="Calibri" w:hAnsi="Times New Roman" w:cs="Times New Roman"/>
          <w:sz w:val="28"/>
          <w:szCs w:val="28"/>
        </w:rPr>
        <w:t>тов к базовым окладам (базовым должностным окладам), базовым ставкам з</w:t>
      </w:r>
      <w:r w:rsidRPr="00FD6937">
        <w:rPr>
          <w:rFonts w:ascii="Times New Roman" w:eastAsia="Calibri" w:hAnsi="Times New Roman" w:cs="Times New Roman"/>
          <w:sz w:val="28"/>
          <w:szCs w:val="28"/>
        </w:rPr>
        <w:t>а</w:t>
      </w:r>
      <w:r w:rsidRPr="00FD6937">
        <w:rPr>
          <w:rFonts w:ascii="Times New Roman" w:eastAsia="Calibri" w:hAnsi="Times New Roman" w:cs="Times New Roman"/>
          <w:sz w:val="28"/>
          <w:szCs w:val="28"/>
        </w:rPr>
        <w:t>работной платы, установленным по профессиональным квалификационным группам, до целого рубля в сторону увеличения.</w:t>
      </w:r>
      <w:proofErr w:type="gramEnd"/>
    </w:p>
    <w:p w:rsidR="00FD6937" w:rsidRPr="00FD6937" w:rsidRDefault="00FD6937" w:rsidP="00FD693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93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Финансовому управлению администрации муниципального образования Щербиновский </w:t>
      </w:r>
      <w:r w:rsidRPr="002B652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район (</w:t>
      </w:r>
      <w:r w:rsidR="00F40594" w:rsidRPr="002B652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Курило</w:t>
      </w:r>
      <w:r w:rsidRPr="002B652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) </w:t>
      </w:r>
      <w:r w:rsidRPr="002B6522">
        <w:rPr>
          <w:rFonts w:ascii="Times New Roman" w:eastAsia="Calibri" w:hAnsi="Times New Roman" w:cs="Times New Roman"/>
          <w:sz w:val="28"/>
          <w:szCs w:val="28"/>
        </w:rPr>
        <w:t xml:space="preserve">финансирование </w:t>
      </w:r>
      <w:r w:rsidRPr="00FD6937">
        <w:rPr>
          <w:rFonts w:ascii="Times New Roman" w:eastAsia="Calibri" w:hAnsi="Times New Roman" w:cs="Times New Roman"/>
          <w:sz w:val="28"/>
          <w:szCs w:val="28"/>
        </w:rPr>
        <w:t>расходов, связанных с реализ</w:t>
      </w:r>
      <w:r w:rsidRPr="00FD6937">
        <w:rPr>
          <w:rFonts w:ascii="Times New Roman" w:eastAsia="Calibri" w:hAnsi="Times New Roman" w:cs="Times New Roman"/>
          <w:sz w:val="28"/>
          <w:szCs w:val="28"/>
        </w:rPr>
        <w:t>а</w:t>
      </w:r>
      <w:r w:rsidRPr="00FD6937">
        <w:rPr>
          <w:rFonts w:ascii="Times New Roman" w:eastAsia="Calibri" w:hAnsi="Times New Roman" w:cs="Times New Roman"/>
          <w:sz w:val="28"/>
          <w:szCs w:val="28"/>
        </w:rPr>
        <w:t>цией настоящего постановления, осуществлять в пределах средств, предусмо</w:t>
      </w:r>
      <w:r w:rsidRPr="00FD6937">
        <w:rPr>
          <w:rFonts w:ascii="Times New Roman" w:eastAsia="Calibri" w:hAnsi="Times New Roman" w:cs="Times New Roman"/>
          <w:sz w:val="28"/>
          <w:szCs w:val="28"/>
        </w:rPr>
        <w:t>т</w:t>
      </w:r>
      <w:r w:rsidRPr="00FD6937">
        <w:rPr>
          <w:rFonts w:ascii="Times New Roman" w:eastAsia="Calibri" w:hAnsi="Times New Roman" w:cs="Times New Roman"/>
          <w:sz w:val="28"/>
          <w:szCs w:val="28"/>
        </w:rPr>
        <w:t>ренных в бюджете муниципального образования Щербиновский район на соо</w:t>
      </w:r>
      <w:r w:rsidRPr="00FD6937">
        <w:rPr>
          <w:rFonts w:ascii="Times New Roman" w:eastAsia="Calibri" w:hAnsi="Times New Roman" w:cs="Times New Roman"/>
          <w:sz w:val="28"/>
          <w:szCs w:val="28"/>
        </w:rPr>
        <w:t>т</w:t>
      </w:r>
      <w:r w:rsidRPr="00FD6937">
        <w:rPr>
          <w:rFonts w:ascii="Times New Roman" w:eastAsia="Calibri" w:hAnsi="Times New Roman" w:cs="Times New Roman"/>
          <w:sz w:val="28"/>
          <w:szCs w:val="28"/>
        </w:rPr>
        <w:t>ветствующий финансовый год.</w:t>
      </w:r>
    </w:p>
    <w:p w:rsidR="00FD6937" w:rsidRPr="00FD6937" w:rsidRDefault="003D7C48" w:rsidP="00FD69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FD6937" w:rsidRPr="00FD6937" w:rsidRDefault="003D7C48" w:rsidP="00FD6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район </w:t>
      </w:r>
      <w:r w:rsidR="00647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4059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</w:t>
      </w:r>
      <w:bookmarkStart w:id="0" w:name="_GoBack"/>
      <w:bookmarkEnd w:id="0"/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район».</w:t>
      </w:r>
    </w:p>
    <w:p w:rsidR="00FD6937" w:rsidRPr="00FD6937" w:rsidRDefault="003D7C48" w:rsidP="00FD69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местителя главы муниципального образования Щербиновский район</w:t>
      </w:r>
      <w:r w:rsidR="00F40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40594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Савину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937" w:rsidRPr="00FD6937" w:rsidRDefault="003D7C48" w:rsidP="00FD6937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опубликования и распространяется на правоотношения, возникшие </w:t>
      </w:r>
      <w:r w:rsidR="00F40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</w:t>
      </w:r>
      <w:r w:rsidR="00F40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405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6937" w:rsidRPr="00FD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47654B" w:rsidRPr="00FD6937" w:rsidRDefault="0047654B" w:rsidP="008277DC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Pr="00FD6937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088" w:rsidRPr="00FD6937" w:rsidRDefault="00DC4088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Default="00160682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</w:t>
      </w:r>
      <w:r w:rsidR="00DC408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30F59" w:rsidRPr="00576F59" w:rsidRDefault="0047654B" w:rsidP="00576F59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</w:t>
      </w:r>
      <w:r w:rsidR="00160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C4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160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16068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Сапельников</w:t>
      </w:r>
      <w:proofErr w:type="spellEnd"/>
    </w:p>
    <w:p w:rsidR="00F31A44" w:rsidRPr="0047654B" w:rsidRDefault="00F31A44" w:rsidP="00576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1A44" w:rsidRPr="0047654B" w:rsidSect="009D1E73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E73" w:rsidRDefault="009D1E73" w:rsidP="009D1E73">
      <w:pPr>
        <w:spacing w:after="0" w:line="240" w:lineRule="auto"/>
      </w:pPr>
      <w:r>
        <w:separator/>
      </w:r>
    </w:p>
  </w:endnote>
  <w:endnote w:type="continuationSeparator" w:id="0">
    <w:p w:rsidR="009D1E73" w:rsidRDefault="009D1E73" w:rsidP="009D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E73" w:rsidRDefault="009D1E73" w:rsidP="009D1E73">
      <w:pPr>
        <w:spacing w:after="0" w:line="240" w:lineRule="auto"/>
      </w:pPr>
      <w:r>
        <w:separator/>
      </w:r>
    </w:p>
  </w:footnote>
  <w:footnote w:type="continuationSeparator" w:id="0">
    <w:p w:rsidR="009D1E73" w:rsidRDefault="009D1E73" w:rsidP="009D1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94907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1E73" w:rsidRPr="002B6522" w:rsidRDefault="009D1E7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65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65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B65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702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65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1E73" w:rsidRDefault="009D1E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6D55839"/>
    <w:multiLevelType w:val="hybridMultilevel"/>
    <w:tmpl w:val="57F82D7C"/>
    <w:lvl w:ilvl="0" w:tplc="B1742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902B8C"/>
    <w:multiLevelType w:val="hybridMultilevel"/>
    <w:tmpl w:val="E8965E30"/>
    <w:lvl w:ilvl="0" w:tplc="CDAA72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5E000C"/>
    <w:multiLevelType w:val="hybridMultilevel"/>
    <w:tmpl w:val="CD02542E"/>
    <w:lvl w:ilvl="0" w:tplc="A6361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4A"/>
    <w:rsid w:val="00056964"/>
    <w:rsid w:val="000572BC"/>
    <w:rsid w:val="00071475"/>
    <w:rsid w:val="001313EF"/>
    <w:rsid w:val="00160682"/>
    <w:rsid w:val="00170A52"/>
    <w:rsid w:val="002B6522"/>
    <w:rsid w:val="002C6298"/>
    <w:rsid w:val="002F3CB0"/>
    <w:rsid w:val="00363517"/>
    <w:rsid w:val="003D086E"/>
    <w:rsid w:val="003D7C48"/>
    <w:rsid w:val="004328F4"/>
    <w:rsid w:val="0047654B"/>
    <w:rsid w:val="00492823"/>
    <w:rsid w:val="005362B2"/>
    <w:rsid w:val="00537679"/>
    <w:rsid w:val="00542C6D"/>
    <w:rsid w:val="0055406A"/>
    <w:rsid w:val="00576F59"/>
    <w:rsid w:val="005E151B"/>
    <w:rsid w:val="00647025"/>
    <w:rsid w:val="00680DD3"/>
    <w:rsid w:val="007F502E"/>
    <w:rsid w:val="008277DC"/>
    <w:rsid w:val="008B3E4A"/>
    <w:rsid w:val="00930F59"/>
    <w:rsid w:val="00970989"/>
    <w:rsid w:val="00980053"/>
    <w:rsid w:val="009A6738"/>
    <w:rsid w:val="009D1E73"/>
    <w:rsid w:val="009F0A92"/>
    <w:rsid w:val="00A91BF3"/>
    <w:rsid w:val="00AE76BF"/>
    <w:rsid w:val="00B03B95"/>
    <w:rsid w:val="00BA4435"/>
    <w:rsid w:val="00C27429"/>
    <w:rsid w:val="00C277A4"/>
    <w:rsid w:val="00C95C3A"/>
    <w:rsid w:val="00CB5262"/>
    <w:rsid w:val="00D77FFE"/>
    <w:rsid w:val="00DC4088"/>
    <w:rsid w:val="00DF4BFF"/>
    <w:rsid w:val="00E41FF0"/>
    <w:rsid w:val="00EC1620"/>
    <w:rsid w:val="00F31A44"/>
    <w:rsid w:val="00F40594"/>
    <w:rsid w:val="00F57563"/>
    <w:rsid w:val="00FD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2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52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header"/>
    <w:basedOn w:val="a"/>
    <w:link w:val="a6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1E73"/>
  </w:style>
  <w:style w:type="paragraph" w:styleId="a7">
    <w:name w:val="footer"/>
    <w:basedOn w:val="a"/>
    <w:link w:val="a8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1E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2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52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header"/>
    <w:basedOn w:val="a"/>
    <w:link w:val="a6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1E73"/>
  </w:style>
  <w:style w:type="paragraph" w:styleId="a7">
    <w:name w:val="footer"/>
    <w:basedOn w:val="a"/>
    <w:link w:val="a8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Денис Г. Товкач</cp:lastModifiedBy>
  <cp:revision>24</cp:revision>
  <cp:lastPrinted>2022-09-08T10:15:00Z</cp:lastPrinted>
  <dcterms:created xsi:type="dcterms:W3CDTF">2017-09-27T10:25:00Z</dcterms:created>
  <dcterms:modified xsi:type="dcterms:W3CDTF">2022-09-15T06:07:00Z</dcterms:modified>
</cp:coreProperties>
</file>